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3223" w14:textId="77777777" w:rsidR="00101C20" w:rsidRDefault="00452A31" w:rsidP="008F3EA9">
      <w:pPr>
        <w:ind w:firstLine="567"/>
        <w:jc w:val="both"/>
        <w:rPr>
          <w:bCs/>
          <w:kern w:val="36"/>
          <w:sz w:val="32"/>
          <w:szCs w:val="28"/>
          <w:lang w:val="vi-VN"/>
        </w:rPr>
      </w:pPr>
      <w:r>
        <w:rPr>
          <w:bCs/>
          <w:kern w:val="36"/>
          <w:sz w:val="32"/>
          <w:szCs w:val="28"/>
          <w:lang w:val="vi-VN"/>
        </w:rPr>
        <w:t>BỘ MÔN LUẬT KINH TẾ</w:t>
      </w:r>
    </w:p>
    <w:p w14:paraId="05BB111B" w14:textId="77777777" w:rsidR="00452A31" w:rsidRPr="00C108EB" w:rsidRDefault="006266A3" w:rsidP="008F3EA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36"/>
          <w:szCs w:val="23"/>
        </w:rPr>
      </w:pPr>
      <w:r w:rsidRPr="00C108EB">
        <w:rPr>
          <w:rStyle w:val="Strong"/>
          <w:b w:val="0"/>
          <w:color w:val="212529"/>
          <w:sz w:val="28"/>
          <w:szCs w:val="18"/>
          <w:lang w:val="vi-VN"/>
        </w:rPr>
        <w:t xml:space="preserve">- </w:t>
      </w:r>
      <w:r w:rsidR="00452A31" w:rsidRPr="00C108EB">
        <w:rPr>
          <w:rStyle w:val="Strong"/>
          <w:b w:val="0"/>
          <w:color w:val="212529"/>
          <w:sz w:val="28"/>
          <w:szCs w:val="18"/>
        </w:rPr>
        <w:t>Năm thành lập: 2004; Tổng số CBGV: 11</w:t>
      </w:r>
    </w:p>
    <w:p w14:paraId="748BE89C" w14:textId="09F9AF63" w:rsidR="00452A31" w:rsidRPr="00C108EB" w:rsidRDefault="006266A3" w:rsidP="008F3EA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212529"/>
          <w:sz w:val="28"/>
          <w:szCs w:val="18"/>
          <w:lang w:val="vi-VN"/>
        </w:rPr>
      </w:pPr>
      <w:r w:rsidRPr="00C108EB">
        <w:rPr>
          <w:rStyle w:val="Strong"/>
          <w:b w:val="0"/>
          <w:color w:val="212529"/>
          <w:sz w:val="28"/>
          <w:szCs w:val="18"/>
          <w:lang w:val="vi-VN"/>
        </w:rPr>
        <w:t xml:space="preserve">- </w:t>
      </w:r>
      <w:r w:rsidR="00452A31" w:rsidRPr="00C108EB">
        <w:rPr>
          <w:rStyle w:val="Strong"/>
          <w:b w:val="0"/>
          <w:color w:val="212529"/>
          <w:sz w:val="28"/>
          <w:szCs w:val="18"/>
        </w:rPr>
        <w:t>Trình độ chuyên môn: Tiến sĩ: 02; Thạc sỹ: 09; Cử nhân:</w:t>
      </w:r>
      <w:r w:rsidR="00452A31" w:rsidRPr="00C108EB">
        <w:rPr>
          <w:rStyle w:val="Strong"/>
          <w:b w:val="0"/>
          <w:color w:val="212529"/>
          <w:sz w:val="28"/>
          <w:szCs w:val="18"/>
          <w:lang w:val="vi-VN"/>
        </w:rPr>
        <w:t xml:space="preserve"> </w:t>
      </w:r>
      <w:r w:rsidR="00452A31" w:rsidRPr="00C108EB">
        <w:rPr>
          <w:rStyle w:val="Strong"/>
          <w:b w:val="0"/>
          <w:color w:val="212529"/>
          <w:sz w:val="28"/>
          <w:szCs w:val="18"/>
        </w:rPr>
        <w:t>0</w:t>
      </w:r>
    </w:p>
    <w:p w14:paraId="3667A487" w14:textId="77777777" w:rsidR="006266A3" w:rsidRPr="00C108EB" w:rsidRDefault="006266A3" w:rsidP="008F3EA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18"/>
          <w:lang w:val="vi-VN"/>
        </w:rPr>
      </w:pPr>
      <w:r w:rsidRPr="00C108EB">
        <w:rPr>
          <w:bCs/>
          <w:color w:val="212529"/>
          <w:sz w:val="28"/>
          <w:szCs w:val="18"/>
          <w:lang w:val="vi-VN"/>
        </w:rPr>
        <w:t xml:space="preserve">- Giảng dạy: 45 học phần ở trình độ ĐH và 02 học phần trình độ sau ĐH </w:t>
      </w:r>
    </w:p>
    <w:p w14:paraId="411FB29F" w14:textId="77777777" w:rsidR="00452A31" w:rsidRPr="00C108EB" w:rsidRDefault="006266A3" w:rsidP="008F3EA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18"/>
          <w:lang w:val="vi-VN"/>
        </w:rPr>
      </w:pPr>
      <w:r w:rsidRPr="00C108EB">
        <w:rPr>
          <w:bCs/>
          <w:color w:val="212529"/>
          <w:sz w:val="28"/>
          <w:szCs w:val="18"/>
          <w:lang w:val="vi-VN"/>
        </w:rPr>
        <w:t xml:space="preserve">- Tham gia tập huấn về lĩnh vực pháp luật cho cán bộ công chức cấp xã, </w:t>
      </w:r>
    </w:p>
    <w:p w14:paraId="781466F5" w14:textId="77777777" w:rsidR="006266A3" w:rsidRPr="00C108EB" w:rsidRDefault="006266A3" w:rsidP="008F3EA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212529"/>
          <w:sz w:val="28"/>
          <w:szCs w:val="18"/>
          <w:lang w:val="vi-VN"/>
        </w:rPr>
      </w:pPr>
      <w:r w:rsidRPr="00C108EB">
        <w:rPr>
          <w:bCs/>
          <w:color w:val="212529"/>
          <w:sz w:val="28"/>
          <w:szCs w:val="18"/>
          <w:lang w:val="vi-VN"/>
        </w:rPr>
        <w:t>- Lĩnh vực nghiên cứu chủ yếu: Luật Thương mại; Luật Lao động; Luật Cạnh tranh; Luật Đầu tư; Pháp luật An sinh xã hội; Luật Đất đai,</w:t>
      </w:r>
      <w:r w:rsidR="00A81BAA">
        <w:rPr>
          <w:bCs/>
          <w:color w:val="212529"/>
          <w:sz w:val="28"/>
          <w:szCs w:val="18"/>
          <w:lang w:val="vi-VN"/>
        </w:rPr>
        <w:t xml:space="preserve"> Luật Ngân hàng</w:t>
      </w:r>
      <w:r w:rsidRPr="00C108EB">
        <w:rPr>
          <w:bCs/>
          <w:color w:val="212529"/>
          <w:sz w:val="28"/>
          <w:szCs w:val="18"/>
          <w:lang w:val="vi-VN"/>
        </w:rPr>
        <w:t>...</w:t>
      </w:r>
    </w:p>
    <w:p w14:paraId="3452F310" w14:textId="68B6A483" w:rsidR="008F3EA9" w:rsidRDefault="006266A3" w:rsidP="00452A31">
      <w:pPr>
        <w:pStyle w:val="NormalWeb"/>
        <w:shd w:val="clear" w:color="auto" w:fill="FFFFFF"/>
        <w:jc w:val="both"/>
        <w:rPr>
          <w:b/>
          <w:bCs/>
          <w:color w:val="212529"/>
          <w:sz w:val="28"/>
          <w:szCs w:val="18"/>
          <w:lang w:val="vi-VN"/>
        </w:rPr>
      </w:pPr>
      <w:r>
        <w:rPr>
          <w:b/>
          <w:bCs/>
          <w:color w:val="212529"/>
          <w:sz w:val="28"/>
          <w:szCs w:val="18"/>
          <w:lang w:val="vi-VN"/>
        </w:rPr>
        <w:t>Danh sách các học phần</w:t>
      </w:r>
      <w:r w:rsidR="00C108EB">
        <w:rPr>
          <w:b/>
          <w:bCs/>
          <w:color w:val="212529"/>
          <w:sz w:val="28"/>
          <w:szCs w:val="18"/>
          <w:lang w:val="vi-VN"/>
        </w:rPr>
        <w:t xml:space="preserve"> đảm nhiệm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0"/>
        <w:gridCol w:w="1314"/>
        <w:gridCol w:w="6914"/>
        <w:gridCol w:w="678"/>
      </w:tblGrid>
      <w:tr w:rsidR="00A81BAA" w:rsidRPr="008F3EA9" w14:paraId="3E3D6D51" w14:textId="77777777" w:rsidTr="008F3EA9">
        <w:trPr>
          <w:trHeight w:val="2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D273" w14:textId="77777777" w:rsidR="00A81BAA" w:rsidRPr="008F3EA9" w:rsidRDefault="00A81BAA" w:rsidP="006266A3">
            <w:pPr>
              <w:jc w:val="center"/>
              <w:rPr>
                <w:b/>
                <w:bCs/>
              </w:rPr>
            </w:pPr>
            <w:r w:rsidRPr="008F3EA9">
              <w:rPr>
                <w:b/>
                <w:bCs/>
              </w:rPr>
              <w:t>STT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5B0C" w14:textId="77777777" w:rsidR="00A81BAA" w:rsidRPr="008F3EA9" w:rsidRDefault="00A81BAA" w:rsidP="006266A3">
            <w:pPr>
              <w:rPr>
                <w:b/>
                <w:bCs/>
              </w:rPr>
            </w:pPr>
            <w:r w:rsidRPr="008F3EA9">
              <w:rPr>
                <w:b/>
                <w:bCs/>
              </w:rPr>
              <w:t>Mã HP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A9F6" w14:textId="77777777" w:rsidR="00A81BAA" w:rsidRPr="008F3EA9" w:rsidRDefault="00A81BAA" w:rsidP="006266A3">
            <w:pPr>
              <w:jc w:val="center"/>
              <w:rPr>
                <w:b/>
                <w:bCs/>
              </w:rPr>
            </w:pPr>
            <w:r w:rsidRPr="008F3EA9">
              <w:rPr>
                <w:b/>
                <w:bCs/>
              </w:rPr>
              <w:t>Đề cương học phần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0A9A" w14:textId="77777777" w:rsidR="00A81BAA" w:rsidRPr="008F3EA9" w:rsidRDefault="00A81BAA" w:rsidP="006266A3">
            <w:pPr>
              <w:jc w:val="center"/>
              <w:rPr>
                <w:b/>
                <w:bCs/>
              </w:rPr>
            </w:pPr>
            <w:r w:rsidRPr="008F3EA9">
              <w:rPr>
                <w:b/>
                <w:bCs/>
              </w:rPr>
              <w:t>Số TC</w:t>
            </w:r>
          </w:p>
        </w:tc>
      </w:tr>
      <w:tr w:rsidR="00A81BAA" w:rsidRPr="008F3EA9" w14:paraId="2740F541" w14:textId="77777777" w:rsidTr="008F3EA9">
        <w:trPr>
          <w:trHeight w:val="20"/>
        </w:trPr>
        <w:tc>
          <w:tcPr>
            <w:tcW w:w="4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79F2E" w14:textId="77777777" w:rsidR="00A81BAA" w:rsidRPr="008F3EA9" w:rsidRDefault="00A81BAA" w:rsidP="006266A3">
            <w:pPr>
              <w:rPr>
                <w:b/>
                <w:bCs/>
              </w:rPr>
            </w:pPr>
            <w:r w:rsidRPr="008F3EA9">
              <w:rPr>
                <w:b/>
                <w:bCs/>
              </w:rPr>
              <w:t>I. CÁC HỌC PHẦN TRONG CTĐT LKT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290FC" w14:textId="77777777" w:rsidR="00A81BAA" w:rsidRPr="008F3EA9" w:rsidRDefault="00A81BAA" w:rsidP="006266A3">
            <w:pPr>
              <w:jc w:val="center"/>
              <w:rPr>
                <w:b/>
                <w:bCs/>
              </w:rPr>
            </w:pPr>
            <w:r w:rsidRPr="008F3EA9">
              <w:rPr>
                <w:b/>
                <w:bCs/>
              </w:rPr>
              <w:t> </w:t>
            </w:r>
          </w:p>
        </w:tc>
      </w:tr>
      <w:tr w:rsidR="00A81BAA" w:rsidRPr="008F3EA9" w14:paraId="147A5735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9310" w14:textId="77777777" w:rsidR="00A81BAA" w:rsidRPr="008F3EA9" w:rsidRDefault="00A81BAA" w:rsidP="006266A3">
            <w:pPr>
              <w:jc w:val="center"/>
            </w:pPr>
            <w:r w:rsidRPr="008F3EA9"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751F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BLD121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D1BD3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Xây dựng văn bản pháp luật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15E45" w14:textId="77777777" w:rsidR="00A81BAA" w:rsidRPr="008F3EA9" w:rsidRDefault="00A81BAA" w:rsidP="006266A3">
            <w:pPr>
              <w:jc w:val="center"/>
            </w:pPr>
            <w:r w:rsidRPr="008F3EA9">
              <w:t>2</w:t>
            </w:r>
          </w:p>
        </w:tc>
      </w:tr>
      <w:tr w:rsidR="00A81BAA" w:rsidRPr="008F3EA9" w14:paraId="45B9D569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705370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2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B898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GTL231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F6EF1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Lý luận chung nhà nước và pháp luật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F795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71DC8C04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D0586" w14:textId="77777777" w:rsidR="00A81BAA" w:rsidRPr="008F3EA9" w:rsidRDefault="00A81BAA" w:rsidP="006266A3">
            <w:pPr>
              <w:jc w:val="center"/>
            </w:pPr>
            <w:r w:rsidRPr="008F3EA9">
              <w:t>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A22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HSV231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AC386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Lịch sử nhà nước và pháp luật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B5DB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1BDAA987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F4603A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64C5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VCL231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288EC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Hiến pháp Việt Nam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97C7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799FAC46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659D0" w14:textId="77777777" w:rsidR="00A81BAA" w:rsidRPr="008F3EA9" w:rsidRDefault="00A81BAA" w:rsidP="006266A3">
            <w:pPr>
              <w:jc w:val="center"/>
            </w:pPr>
            <w:r w:rsidRPr="008F3EA9"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C20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ALV231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B101D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Hành chính Viêt Nam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163B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476136D9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0E745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6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4D5C" w14:textId="77777777" w:rsidR="00A81BAA" w:rsidRPr="008F3EA9" w:rsidRDefault="00A81BAA" w:rsidP="008F3EA9">
            <w:r w:rsidRPr="008F3EA9">
              <w:t>VCC231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8FAD" w14:textId="77777777" w:rsidR="00A81BAA" w:rsidRPr="008F3EA9" w:rsidRDefault="00A81BAA" w:rsidP="006266A3">
            <w:r w:rsidRPr="008F3EA9">
              <w:t>Luật Dân sự Việt Nam 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9DBE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381B9AB7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FED7" w14:textId="77777777" w:rsidR="00A81BAA" w:rsidRPr="008F3EA9" w:rsidRDefault="00A81BAA" w:rsidP="006266A3">
            <w:pPr>
              <w:jc w:val="center"/>
            </w:pPr>
            <w:r w:rsidRPr="008F3EA9"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A8068" w14:textId="77777777" w:rsidR="00A81BAA" w:rsidRPr="008F3EA9" w:rsidRDefault="00A81BAA" w:rsidP="008F3EA9">
            <w:r w:rsidRPr="008F3EA9">
              <w:t>VCC232</w:t>
            </w:r>
          </w:p>
        </w:tc>
        <w:tc>
          <w:tcPr>
            <w:tcW w:w="3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EAD4" w14:textId="77777777" w:rsidR="00A81BAA" w:rsidRPr="008F3EA9" w:rsidRDefault="00A81BAA" w:rsidP="006266A3">
            <w:r w:rsidRPr="008F3EA9">
              <w:t>Luật Dân sự Việt Nam 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80B5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301762D4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0B2032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8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D1B" w14:textId="77777777" w:rsidR="00A81BAA" w:rsidRPr="008F3EA9" w:rsidRDefault="00A81BAA" w:rsidP="008F3EA9">
            <w:r w:rsidRPr="008F3EA9">
              <w:t>CRG231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51E76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 xml:space="preserve">Luật Hình sự Việt Nam - Phần chung 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83EA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6B9853A2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290C" w14:textId="77777777" w:rsidR="00A81BAA" w:rsidRPr="008F3EA9" w:rsidRDefault="00A81BAA" w:rsidP="006266A3">
            <w:pPr>
              <w:jc w:val="center"/>
            </w:pPr>
            <w:r w:rsidRPr="008F3EA9">
              <w:t>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7685" w14:textId="77777777" w:rsidR="00A81BAA" w:rsidRPr="008F3EA9" w:rsidRDefault="00A81BAA" w:rsidP="008F3EA9">
            <w:r w:rsidRPr="008F3EA9">
              <w:t>CRC231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598E6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Hình sự Việt Nam - Phần các tội phạm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5519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77BA32BD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D51FE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10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14D" w14:textId="77777777" w:rsidR="00A81BAA" w:rsidRPr="008F3EA9" w:rsidRDefault="00A81BAA" w:rsidP="008F3EA9">
            <w:r w:rsidRPr="008F3EA9">
              <w:t>CPL231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4B39F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Tố tụng dân sự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9CC6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7AAC6A5E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9828F" w14:textId="77777777" w:rsidR="00A81BAA" w:rsidRPr="008F3EA9" w:rsidRDefault="00A81BAA" w:rsidP="006266A3">
            <w:pPr>
              <w:jc w:val="center"/>
            </w:pPr>
            <w:r w:rsidRPr="008F3EA9">
              <w:t>11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7234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ADL231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40EF5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Tố tụng hành chính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8D38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2E7C6EB8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798DDC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12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188D" w14:textId="77777777" w:rsidR="00A81BAA" w:rsidRPr="008F3EA9" w:rsidRDefault="00A81BAA" w:rsidP="008F3EA9">
            <w:r w:rsidRPr="008F3EA9">
              <w:t>LOB331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94B7" w14:textId="77777777" w:rsidR="00A81BAA" w:rsidRPr="008F3EA9" w:rsidRDefault="00A81BAA" w:rsidP="006266A3">
            <w:r w:rsidRPr="008F3EA9">
              <w:t>Pháp luật về chủ thể kinh doanh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12DD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05070FCC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58CA" w14:textId="77777777" w:rsidR="00A81BAA" w:rsidRPr="008F3EA9" w:rsidRDefault="00A81BAA" w:rsidP="006266A3">
            <w:pPr>
              <w:jc w:val="center"/>
            </w:pPr>
            <w:r w:rsidRPr="008F3EA9">
              <w:t>13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3651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LGS331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FA1DB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Pháp luật thương mại hàng hóa và dịch vụ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45FE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2C7846EC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5B583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14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4977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LAL331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C4334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Lao động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0E16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6F807359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98EA" w14:textId="77777777" w:rsidR="00A81BAA" w:rsidRPr="008F3EA9" w:rsidRDefault="00A81BAA" w:rsidP="006266A3">
            <w:pPr>
              <w:jc w:val="center"/>
            </w:pPr>
            <w:r w:rsidRPr="008F3EA9">
              <w:t>15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FFEF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FLA331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22CC5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Tài chính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5D35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2D1B088A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D606E9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16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D51E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LAA331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3836B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Đất đai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5718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1282CFE0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3614A" w14:textId="77777777" w:rsidR="00A81BAA" w:rsidRPr="008F3EA9" w:rsidRDefault="00A81BAA" w:rsidP="006266A3">
            <w:pPr>
              <w:jc w:val="center"/>
            </w:pPr>
            <w:r w:rsidRPr="008F3EA9">
              <w:t>17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0E7A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INL331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039CF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Công pháp quốc tế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972F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1D7923B6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6D8A22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18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184F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LCI331</w: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6865C" w14:textId="77777777" w:rsidR="00A81BAA" w:rsidRPr="008F3EA9" w:rsidRDefault="00A81BAA" w:rsidP="006266A3">
            <w:r w:rsidRPr="008F3EA9">
              <w:t xml:space="preserve">Pháp luật về hải quan và kinh doanh xuất nhập khẩu 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5455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67182E1F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BC6FF" w14:textId="77777777" w:rsidR="00A81BAA" w:rsidRPr="008F3EA9" w:rsidRDefault="00A81BAA" w:rsidP="006266A3">
            <w:pPr>
              <w:jc w:val="center"/>
            </w:pPr>
            <w:r w:rsidRPr="008F3EA9">
              <w:t>19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023A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EVL331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81987" w14:textId="77777777" w:rsidR="00A81BAA" w:rsidRPr="008F3EA9" w:rsidRDefault="00A81BAA" w:rsidP="006266A3">
            <w:r w:rsidRPr="008F3EA9">
              <w:t>Luật Môi trường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1B31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3A3F4FC8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AE36E7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20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F504" w14:textId="77777777" w:rsidR="00A81BAA" w:rsidRPr="008F3EA9" w:rsidRDefault="00A81BAA" w:rsidP="008F3EA9">
            <w:r w:rsidRPr="008F3EA9">
              <w:t>CRL331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05DA9" w14:textId="77777777" w:rsidR="00A81BAA" w:rsidRPr="008F3EA9" w:rsidRDefault="00A81BAA" w:rsidP="006266A3">
            <w:r w:rsidRPr="008F3EA9">
              <w:t>Luật Tố tụng hình sự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9F9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4C8FB526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7BE8" w14:textId="77777777" w:rsidR="00A81BAA" w:rsidRPr="008F3EA9" w:rsidRDefault="00A81BAA" w:rsidP="006266A3">
            <w:pPr>
              <w:jc w:val="center"/>
            </w:pPr>
            <w:r w:rsidRPr="008F3EA9">
              <w:t>21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3B5D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MFL</w:t>
            </w:r>
            <w:r w:rsidRPr="008F3EA9">
              <w:rPr>
                <w:color w:val="FF0000"/>
              </w:rPr>
              <w:t>3</w:t>
            </w:r>
            <w:r w:rsidRPr="008F3EA9">
              <w:rPr>
                <w:color w:val="000000"/>
              </w:rPr>
              <w:t>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C2E95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Hôn nhân và gia đình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F521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06C5AED7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55B8E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22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2DE0" w14:textId="77777777" w:rsidR="00A81BAA" w:rsidRPr="008F3EA9" w:rsidRDefault="00A81BAA" w:rsidP="008F3EA9">
            <w:r w:rsidRPr="008F3EA9">
              <w:t>LPC331</w: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ADBAA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Pháp luật bảo vệ quyền lợi người tiêu dùng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B2D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0989ABDA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1823" w14:textId="77777777" w:rsidR="00A81BAA" w:rsidRPr="008F3EA9" w:rsidRDefault="00A81BAA" w:rsidP="006266A3">
            <w:pPr>
              <w:jc w:val="center"/>
            </w:pPr>
            <w:r w:rsidRPr="008F3EA9">
              <w:t>23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F319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BLA331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5CDA4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Ngân hàng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1F6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31DF3A9D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9289BD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24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CC55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IVL331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DCD52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Đầu tư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8C26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785F01FC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86456" w14:textId="77777777" w:rsidR="00A81BAA" w:rsidRPr="008F3EA9" w:rsidRDefault="00A81BAA" w:rsidP="006266A3">
            <w:pPr>
              <w:jc w:val="center"/>
            </w:pPr>
            <w:r w:rsidRPr="008F3EA9">
              <w:t>25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624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CLA331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9DFF6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 xml:space="preserve">Luật Cạnh tranh 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B2A3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4458E1B6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C1A87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26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A227" w14:textId="77777777" w:rsidR="00A81BAA" w:rsidRPr="008F3EA9" w:rsidRDefault="00A81BAA" w:rsidP="008F3EA9">
            <w:r w:rsidRPr="008F3EA9">
              <w:t>IPL331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3AEC7" w14:textId="77777777" w:rsidR="00A81BAA" w:rsidRPr="008F3EA9" w:rsidRDefault="00A81BAA" w:rsidP="006266A3">
            <w:r w:rsidRPr="008F3EA9">
              <w:t>Pháp luật về sở hữu trí tuệ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BE64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69B98B68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7E5CD" w14:textId="77777777" w:rsidR="00A81BAA" w:rsidRPr="008F3EA9" w:rsidRDefault="00A81BAA" w:rsidP="006266A3">
            <w:pPr>
              <w:jc w:val="center"/>
            </w:pPr>
            <w:r w:rsidRPr="008F3EA9">
              <w:t>27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56B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FML331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1B955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Pháp luật về thị trường tài chính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EC50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3E1A7638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60687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28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122D" w14:textId="77777777" w:rsidR="00A81BAA" w:rsidRPr="008F3EA9" w:rsidRDefault="00A81BAA" w:rsidP="008F3EA9">
            <w:r w:rsidRPr="008F3EA9">
              <w:t>ITL331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73DD7" w14:textId="77777777" w:rsidR="00A81BAA" w:rsidRPr="008F3EA9" w:rsidRDefault="00A81BAA" w:rsidP="006266A3">
            <w:r w:rsidRPr="008F3EA9">
              <w:t>Luật Thương mại quốc tế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D62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62EF72AF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60FBF" w14:textId="77777777" w:rsidR="00A81BAA" w:rsidRPr="008F3EA9" w:rsidRDefault="00A81BAA" w:rsidP="006266A3">
            <w:pPr>
              <w:jc w:val="center"/>
            </w:pPr>
            <w:r w:rsidRPr="008F3EA9">
              <w:t>29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DE36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SSL331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7B6ED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Pháp luật an sinh xã hội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7EEF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2C1928DD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F97F1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AF66" w14:textId="77777777" w:rsidR="00A81BAA" w:rsidRPr="008F3EA9" w:rsidRDefault="00A81BAA" w:rsidP="008F3EA9">
            <w:pPr>
              <w:rPr>
                <w:color w:val="FF0000"/>
              </w:rPr>
            </w:pPr>
            <w:r w:rsidRPr="008F3EA9">
              <w:rPr>
                <w:color w:val="FF0000"/>
              </w:rPr>
              <w:t>LRB331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9B466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Pháp luật về kinh doanh bất động sản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6673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39068803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18405" w14:textId="77777777" w:rsidR="00A81BAA" w:rsidRPr="008F3EA9" w:rsidRDefault="00A81BAA" w:rsidP="006266A3">
            <w:pPr>
              <w:jc w:val="center"/>
            </w:pPr>
            <w:r w:rsidRPr="008F3EA9">
              <w:t>31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9692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LBF331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74850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PL về đấu thầu và nhượng quyền thương mại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06C6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20326D06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9CA9C4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lastRenderedPageBreak/>
              <w:t>32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9366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LCS331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8B009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Kỹ năng tư vấn pháp luật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060A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3FDBFA0D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D4C48" w14:textId="77777777" w:rsidR="00A81BAA" w:rsidRPr="008F3EA9" w:rsidRDefault="00A81BAA" w:rsidP="006266A3">
            <w:pPr>
              <w:jc w:val="center"/>
            </w:pPr>
            <w:r w:rsidRPr="008F3EA9">
              <w:t>33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3C79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PIL331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0D163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Tư pháp quốc tế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9E3B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57456556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49C89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2F7A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ISL331</w: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830F6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 xml:space="preserve">Giải quyết tranh chấp thương mại quốc tế 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3ECF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7732E2E3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81CA" w14:textId="77777777" w:rsidR="00A81BAA" w:rsidRPr="008F3EA9" w:rsidRDefault="00A81BAA" w:rsidP="006266A3">
            <w:pPr>
              <w:jc w:val="center"/>
            </w:pPr>
            <w:r w:rsidRPr="008F3EA9">
              <w:t>35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8EB49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SND331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459C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Kỹ năng đàm phán, soạn thảo hợp đồng trong hoạt động thương mại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2F56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469406F2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3706FD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36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400BC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COL331</w:t>
            </w:r>
          </w:p>
        </w:tc>
        <w:tc>
          <w:tcPr>
            <w:tcW w:w="3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D0AA1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Luật so sánh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B6A0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36BF887A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B3E31" w14:textId="77777777" w:rsidR="00A81BAA" w:rsidRPr="008F3EA9" w:rsidRDefault="00A81BAA" w:rsidP="006266A3">
            <w:pPr>
              <w:jc w:val="center"/>
            </w:pPr>
            <w:r w:rsidRPr="008F3EA9">
              <w:t>37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DB431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SRL331</w:t>
            </w:r>
          </w:p>
        </w:tc>
        <w:tc>
          <w:tcPr>
            <w:tcW w:w="3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632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Kỹ năng giải quyết các tranh chấp thương mại và lao động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C9AB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CF4A1C" w:rsidRPr="008F3EA9" w14:paraId="6F636222" w14:textId="77777777" w:rsidTr="008F3EA9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3849D" w14:textId="77777777" w:rsidR="00CF4A1C" w:rsidRPr="008F3EA9" w:rsidRDefault="00CF4A1C" w:rsidP="008F3EA9">
            <w:pPr>
              <w:rPr>
                <w:b/>
                <w:color w:val="000000"/>
                <w:lang w:val="vi-VN"/>
              </w:rPr>
            </w:pPr>
            <w:r w:rsidRPr="008F3EA9">
              <w:rPr>
                <w:b/>
                <w:color w:val="000000"/>
                <w:lang w:val="vi-VN"/>
              </w:rPr>
              <w:t>II. CÁC HỌC PHẦN TRONG CTĐT KHÁC</w:t>
            </w:r>
          </w:p>
        </w:tc>
      </w:tr>
      <w:tr w:rsidR="00A81BAA" w:rsidRPr="008F3EA9" w14:paraId="10E69B07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B028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AC779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LAW121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7BC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Pháp luật đại cương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BC7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2</w:t>
            </w:r>
          </w:p>
        </w:tc>
      </w:tr>
      <w:tr w:rsidR="00A81BAA" w:rsidRPr="008F3EA9" w14:paraId="6A5BFE60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4D3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1614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ELA231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C7D2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Luật Kinh tế căn bản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92DD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53E61B0C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9DC3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40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32977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TTL 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C16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Luật Du lịch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DA87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380AD637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896F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41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2B4A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BLD231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5FB1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Xây dựng văn bản pháp luật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F0C6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22A012E0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C03E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42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D035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IBL231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583E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Pháp luật kinh doanh quốc tế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3E4D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74910E72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DB70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43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3D24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BAL331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65D1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 xml:space="preserve">Pháp luật ngân hàng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F7AB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70D99898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582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44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A2438" w14:textId="77777777" w:rsidR="00A81BAA" w:rsidRPr="008F3EA9" w:rsidRDefault="00A81BAA" w:rsidP="008F3EA9">
            <w:pPr>
              <w:rPr>
                <w:color w:val="000000"/>
              </w:rPr>
            </w:pPr>
            <w:r w:rsidRPr="008F3EA9">
              <w:rPr>
                <w:color w:val="000000"/>
              </w:rPr>
              <w:t>FIL231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6C43" w14:textId="77777777" w:rsidR="00A81BAA" w:rsidRPr="008F3EA9" w:rsidRDefault="00A81BAA" w:rsidP="006266A3">
            <w:pPr>
              <w:rPr>
                <w:color w:val="000000"/>
              </w:rPr>
            </w:pPr>
            <w:r w:rsidRPr="008F3EA9">
              <w:rPr>
                <w:color w:val="000000"/>
              </w:rPr>
              <w:t>Pháp luật tài chính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F9D2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  <w:tr w:rsidR="00A81BAA" w:rsidRPr="008F3EA9" w14:paraId="61DF8DDB" w14:textId="77777777" w:rsidTr="008F3EA9">
        <w:trPr>
          <w:trHeight w:val="2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FEF8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45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64C1" w14:textId="77777777" w:rsidR="00A81BAA" w:rsidRPr="008F3EA9" w:rsidRDefault="00A81BAA" w:rsidP="008F3EA9">
            <w:r w:rsidRPr="008F3EA9">
              <w:t>LIB331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73932" w14:textId="77777777" w:rsidR="00A81BAA" w:rsidRPr="008F3EA9" w:rsidRDefault="00A81BAA" w:rsidP="006266A3">
            <w:r w:rsidRPr="008F3EA9">
              <w:t>Pháp luật kinh doanh bảo hiểm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2162" w14:textId="77777777" w:rsidR="00A81BAA" w:rsidRPr="008F3EA9" w:rsidRDefault="00A81BAA" w:rsidP="006266A3">
            <w:pPr>
              <w:jc w:val="center"/>
              <w:rPr>
                <w:color w:val="000000"/>
              </w:rPr>
            </w:pPr>
            <w:r w:rsidRPr="008F3EA9">
              <w:rPr>
                <w:color w:val="000000"/>
              </w:rPr>
              <w:t>3</w:t>
            </w:r>
          </w:p>
        </w:tc>
      </w:tr>
    </w:tbl>
    <w:p w14:paraId="585201EB" w14:textId="77777777" w:rsidR="006266A3" w:rsidRDefault="006266A3" w:rsidP="00452A31">
      <w:pPr>
        <w:pStyle w:val="NormalWeb"/>
        <w:shd w:val="clear" w:color="auto" w:fill="FFFFFF"/>
        <w:jc w:val="both"/>
        <w:rPr>
          <w:b/>
          <w:bCs/>
          <w:color w:val="212529"/>
          <w:sz w:val="28"/>
          <w:szCs w:val="18"/>
          <w:lang w:val="vi-VN"/>
        </w:rPr>
      </w:pPr>
    </w:p>
    <w:sectPr w:rsidR="00626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20"/>
    <w:rsid w:val="00006255"/>
    <w:rsid w:val="00101C20"/>
    <w:rsid w:val="00452A31"/>
    <w:rsid w:val="006266A3"/>
    <w:rsid w:val="008F3EA9"/>
    <w:rsid w:val="00935716"/>
    <w:rsid w:val="00A81BAA"/>
    <w:rsid w:val="00C108EB"/>
    <w:rsid w:val="00C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27E2"/>
  <w15:docId w15:val="{B32C3657-9FB7-42E4-9B5A-25DB51BE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A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2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</cp:lastModifiedBy>
  <cp:revision>6</cp:revision>
  <dcterms:created xsi:type="dcterms:W3CDTF">2022-07-11T15:39:00Z</dcterms:created>
  <dcterms:modified xsi:type="dcterms:W3CDTF">2022-07-17T02:47:00Z</dcterms:modified>
</cp:coreProperties>
</file>